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95" w:rsidRDefault="00291395" w:rsidP="00291395">
      <w:pPr>
        <w:spacing w:line="276" w:lineRule="auto"/>
        <w:jc w:val="center"/>
        <w:rPr>
          <w:rFonts w:eastAsia="Calibri"/>
          <w:b/>
          <w:lang w:val="mn-MN"/>
        </w:rPr>
      </w:pPr>
      <w:r>
        <w:rPr>
          <w:rFonts w:eastAsia="Calibri"/>
          <w:b/>
          <w:lang w:val="mn-MN"/>
        </w:rPr>
        <w:t>ГОВЬСҮМБЭР АЙМГИЙН БАЯНТАЛ</w:t>
      </w:r>
      <w:r>
        <w:rPr>
          <w:rFonts w:eastAsia="Times New Roman"/>
          <w:b/>
          <w:lang w:val="mn-MN" w:eastAsia="mn-MN"/>
        </w:rPr>
        <w:t xml:space="preserve"> СУМЫН </w:t>
      </w:r>
      <w:r>
        <w:rPr>
          <w:rFonts w:eastAsia="Calibri"/>
          <w:b/>
          <w:lang w:val="mn-MN"/>
        </w:rPr>
        <w:t xml:space="preserve">ЭДИЙН ЗАСАГ, НИЙГМИЙГ </w:t>
      </w:r>
    </w:p>
    <w:p w:rsidR="00291395" w:rsidRDefault="00291395" w:rsidP="00291395">
      <w:pPr>
        <w:spacing w:line="276" w:lineRule="auto"/>
        <w:jc w:val="center"/>
        <w:rPr>
          <w:rFonts w:eastAsia="Calibri"/>
          <w:b/>
          <w:lang w:val="mn-MN"/>
        </w:rPr>
      </w:pPr>
      <w:r>
        <w:rPr>
          <w:rFonts w:eastAsia="Calibri"/>
          <w:b/>
          <w:lang w:val="mn-MN"/>
        </w:rPr>
        <w:t>2019 ОНД ХӨГЖҮҮЛЭХ ҮНДСЭН ЧИГЛЭЛ</w:t>
      </w:r>
    </w:p>
    <w:p w:rsidR="00291395" w:rsidRDefault="00291395" w:rsidP="00291395">
      <w:pPr>
        <w:spacing w:line="276" w:lineRule="auto"/>
        <w:rPr>
          <w:rFonts w:eastAsia="Calibri"/>
          <w:b/>
          <w:lang w:val="mn-MN"/>
        </w:rPr>
      </w:pPr>
      <w:r>
        <w:rPr>
          <w:rFonts w:eastAsia="Calibri"/>
          <w:b/>
          <w:lang w:val="mn-MN"/>
        </w:rPr>
        <w:t>201</w:t>
      </w:r>
      <w:r>
        <w:rPr>
          <w:rFonts w:eastAsia="Calibri"/>
          <w:b/>
        </w:rPr>
        <w:t>9</w:t>
      </w:r>
      <w:r>
        <w:rPr>
          <w:rFonts w:eastAsia="Calibri"/>
          <w:b/>
          <w:lang w:val="mn-MN"/>
        </w:rPr>
        <w:t>.</w:t>
      </w:r>
      <w:r>
        <w:rPr>
          <w:rFonts w:eastAsia="Calibri"/>
          <w:b/>
        </w:rPr>
        <w:t>01</w:t>
      </w:r>
      <w:r>
        <w:rPr>
          <w:rFonts w:eastAsia="Calibri"/>
          <w:b/>
          <w:lang w:val="mn-MN"/>
        </w:rPr>
        <w:t>.</w:t>
      </w:r>
      <w:r>
        <w:rPr>
          <w:rFonts w:eastAsia="Calibri"/>
          <w:b/>
        </w:rPr>
        <w:t>18</w:t>
      </w:r>
      <w:r>
        <w:rPr>
          <w:rFonts w:eastAsia="Calibri"/>
          <w:b/>
          <w:lang w:val="mn-MN"/>
        </w:rPr>
        <w:tab/>
      </w:r>
    </w:p>
    <w:tbl>
      <w:tblPr>
        <w:tblpPr w:leftFromText="180" w:rightFromText="180" w:bottomFromText="200" w:vertAnchor="text" w:horzAnchor="margin" w:tblpX="-244" w:tblpY="108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08"/>
        <w:gridCol w:w="3042"/>
        <w:gridCol w:w="3240"/>
        <w:gridCol w:w="1710"/>
        <w:gridCol w:w="1890"/>
        <w:gridCol w:w="1620"/>
      </w:tblGrid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ind w:right="-60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>Дунд хугацааны зорилт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>Арга хэмжээ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Шалгуур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үзүүлэлт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Хүрэх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үр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дүн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Шаардаг</w:t>
            </w:r>
            <w:proofErr w:type="spellEnd"/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дах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>хөрөнгө,</w:t>
            </w:r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>эх үүсвэр</w:t>
            </w:r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>/сая.төг/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Хариуцах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байгуул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лага</w:t>
            </w:r>
            <w:proofErr w:type="spellEnd"/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Times New Roman"/>
                <w:b/>
                <w:sz w:val="20"/>
                <w:szCs w:val="20"/>
                <w:lang w:val="mn-MN"/>
              </w:rPr>
              <w:t>Нэг. Эдийн засгийн хүндрэлийг даван туулах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numPr>
                <w:ilvl w:val="1"/>
                <w:numId w:val="2"/>
              </w:num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val="mn-MN"/>
              </w:rPr>
            </w:pPr>
            <w:r>
              <w:rPr>
                <w:rFonts w:eastAsia="Times New Roman"/>
                <w:b/>
                <w:sz w:val="20"/>
                <w:szCs w:val="20"/>
                <w:lang w:val="mn-MN"/>
              </w:rPr>
              <w:t>Санхүү, төсвийн бодлогын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 xml:space="preserve"> Төсвийн сахилга батыг сайжруулж, үр ашиггүй зардлыг багасган, хэмнэлтийг эрхэмлэнэ.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Төсвийн сахилга бат, санхүүгийн хяналтын үр дүнг сайжруулна.Төсвийг үр ашигтай зарцуулж, төсвийн сахилга батыг хангаж ажилласан байна.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Төрийн байгууллагууд хэмнэлтийг эрхэмлэн,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төсвийн сахилга батыг бэхжүүлсэн  байна.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Төсвийн төвлөрүүлэн болон  шууд захирагч нарын хариуцлага дээшилсэн байна.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Зөрчил гараагүй байна.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Санхүүгийн алба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after="160" w:line="256" w:lineRule="auto"/>
              <w:jc w:val="both"/>
              <w:rPr>
                <w:smallCaps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Орон нутгийн хөгжил санг иргэдэд ил тод нээлттэй байлгаж зарцуулалтын үр дүнг дээшлүүлнэ</w:t>
            </w:r>
            <w:r>
              <w:rPr>
                <w:smallCaps/>
                <w:sz w:val="20"/>
                <w:szCs w:val="20"/>
                <w:lang w:val="mn-MN"/>
              </w:rPr>
              <w:t>.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419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ОНХС-аар хэрэгжүүлэх хөрөнгө оруулалтын ажлын санал авахад оролцсон нийт өрхийн эзлэх хувь</w:t>
            </w:r>
          </w:p>
          <w:p w:rsidR="00291395" w:rsidRDefault="00291395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419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ОНХС-аар хийгдсэн ажил хэрэгцээ шаардлагад нийцсэн, чанартай гүйцэтгэгдсэн байна.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 100 хувь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Орон нутгийн хөгжил сангийн санхүүжилтээр бий болсон хөрөнгийг бүртгэлжүүлэх.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numPr>
                <w:ilvl w:val="0"/>
                <w:numId w:val="4"/>
              </w:numPr>
              <w:tabs>
                <w:tab w:val="left" w:pos="297"/>
                <w:tab w:val="left" w:pos="419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Хөрөнгийг эзэнжүүлсэн байна.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Санхүүгийн алба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2019 оны ОНХСангийн хөрөнгө оруулалт, хөтөлбөр, төсөл, арга хэмжээг Худалдан авах ажиллагааны хууль тогтоомжийн хүрээнд, зориулалтын дагуу зарцуулж, үр дүнг олон нийтэд тайлагнах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 Худалдан авах ажиллагааны журмыг баримталсан байна.</w:t>
            </w:r>
          </w:p>
          <w:p w:rsidR="00291395" w:rsidRDefault="00291395">
            <w:pPr>
              <w:tabs>
                <w:tab w:val="left" w:pos="297"/>
                <w:tab w:val="left" w:pos="419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 үр дүнг олон нийтэд тайлагнах</w:t>
            </w:r>
          </w:p>
          <w:p w:rsidR="00291395" w:rsidRDefault="00291395">
            <w:pPr>
              <w:tabs>
                <w:tab w:val="left" w:pos="297"/>
                <w:tab w:val="left" w:pos="419"/>
              </w:tabs>
              <w:spacing w:line="276" w:lineRule="auto"/>
              <w:ind w:left="72"/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Зориулалтын дагуу зарцуулсан байна.</w:t>
            </w:r>
          </w:p>
          <w:p w:rsidR="00291395" w:rsidRDefault="00291395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Өр, авлага үүсгээгүй байна.</w:t>
            </w:r>
          </w:p>
          <w:p w:rsidR="00291395" w:rsidRDefault="00291395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2-оос </w:t>
            </w:r>
            <w:r>
              <w:rPr>
                <w:sz w:val="20"/>
                <w:szCs w:val="20"/>
                <w:lang w:val="mn-MN"/>
              </w:rPr>
              <w:lastRenderedPageBreak/>
              <w:t xml:space="preserve">доошгүй удаа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316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5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2019 оны Сумын орон нутгийн хөгжлийн санг хуулийн хүрээнд төлөвлөж, Сумын ИТХ-аар батлуулах.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297"/>
                <w:tab w:val="left" w:pos="419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 Хөрөнгө оруулалт, төсөл, хөтөлбөрийн саналыг иргэдээр хэлэлцүүлж, эрэмбэлэх</w:t>
            </w:r>
          </w:p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- ОНХС-ийн төлөвлөгөө холбогдох баримт бичигтэй уялдсан байна.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Сумын ИТХ-аар батлуулсан хөтөлбөр, төсөл арга хэмжээ нь төсвийн тухай хууль , ОНХС-ийн санг төлөвлөх, зарцуулах журамд нийцсэн байна.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316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Орон нутгийн татварын орлогыг бүрдүүлнэ.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Орон нутгийн татварын орлогын төлөвлөгөөний биелэлтийг хангасан байх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numPr>
                <w:ilvl w:val="0"/>
                <w:numId w:val="6"/>
              </w:numPr>
              <w:tabs>
                <w:tab w:val="left" w:pos="176"/>
                <w:tab w:val="left" w:pos="318"/>
              </w:tabs>
              <w:spacing w:line="276" w:lineRule="auto"/>
              <w:ind w:left="72" w:firstLine="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316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Санхүүгийн алба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Бизнесийн таатай орчин бүрдүүлж, жижиг, дунд үйлдвэрлэл, үйлчилгээ эрхлэгчдийг зээлийн бодлогоор дэмжинэ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Хуулийн хүрээнд шаардлага хангасан аж ахуй нэгжүүдэд тусгай зөвшөөрлийг  олгоно.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Хуулийн хугацаанд шийдвэрлэнэ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Жижиг, дунд үйлдвэрлэл, үйлчилгээг хөгжүүлэх аймгийн дэд хөтөлбөрийг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Тухайн жилийн төлөвлөгөөний хэрэгжилт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ЖДҮХөтөлбөр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rFonts w:eastAsia="Calibri"/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9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ЖДҮДС, СХС-ийн зээлийн үр өгөөжийг нэмэгдүүлнэ.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Бий болсон б</w:t>
            </w:r>
            <w:proofErr w:type="spellStart"/>
            <w:r>
              <w:rPr>
                <w:sz w:val="20"/>
                <w:szCs w:val="20"/>
              </w:rPr>
              <w:t>айнгын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ажлын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байр</w:t>
            </w:r>
            <w:proofErr w:type="spellEnd"/>
            <w:r>
              <w:rPr>
                <w:sz w:val="20"/>
                <w:szCs w:val="20"/>
                <w:lang w:val="mn-MN"/>
              </w:rPr>
              <w:t>ны тоо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Хуваарийн дагуу төлөгдсөн эргэн төлөлтийн хувь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Хугацаа хэтэрсэн зээлийн хэмжээг бууруулна.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</w:t>
            </w: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ЖДҮДС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МЭҮТ, 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ХОЁР. ЭДИЙН ЗАСГИЙН ТОГТВОРТОЙ ӨСӨЛТИЙГ ХАНГАХ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2.1. Худалдаа, үйлчилгээний салбар</w:t>
            </w:r>
          </w:p>
        </w:tc>
      </w:tr>
      <w:tr w:rsidR="00291395" w:rsidTr="00291395">
        <w:trPr>
          <w:trHeight w:val="1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10</w:t>
            </w:r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Худалдаа үйлчилгээ эрхлэгчдийн өрсөлдөх чадварыг дээшлүүлэх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Орон нутгийн худалдаа, үйлчилгээ, үйлдвэрлэл эрхлэгчдийг дэмжиж, сургалтанд хамруулан, мэргэжлийн холбоодтой хамтран ажиллана.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Тохирлын гэрчилгээтэй аж ахуй нэгжийн эзлэх хувь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Зохион байгуулсан сургалтын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Сургалтанд хамрагдсан бизнес эрхлэгчдийн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316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2.2. Хүнс, хөдөө аж ахуй хөнгөн үйлдвэрийн салбар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Хүнсний үйлдвэрлэлийг дэмжиж хүнсний аюулгүй байдлыг хангах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mn-MN"/>
              </w:rPr>
              <w:t xml:space="preserve"> Хүнсний бүтээгдэхүүний үйлдвэр, цехийг зээлийн болон газрын бодлогоор дэмжинэ.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Зээлийн болон газрын бодлогоор дэмжсэн үйлдвэр цехийн тоо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СХС, ЖДҮДС</w:t>
            </w: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12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Стандартын ш</w:t>
            </w:r>
            <w:proofErr w:type="spellStart"/>
            <w:r>
              <w:rPr>
                <w:sz w:val="20"/>
                <w:szCs w:val="20"/>
              </w:rPr>
              <w:t>аардлага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хангасан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зоорь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агуулахы</w:t>
            </w:r>
            <w:proofErr w:type="spellEnd"/>
            <w:r>
              <w:rPr>
                <w:sz w:val="20"/>
                <w:szCs w:val="20"/>
                <w:lang w:val="mn-MN"/>
              </w:rPr>
              <w:t>г сэргээн засварлах.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Засварлах </w:t>
            </w:r>
            <w:proofErr w:type="spellStart"/>
            <w:r>
              <w:rPr>
                <w:sz w:val="20"/>
                <w:szCs w:val="20"/>
              </w:rPr>
              <w:t>агуулах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зоорийн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СХС</w:t>
            </w: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Хүнсний шинжилгээнд тавих хяналтыг сайжруулж, хэрэглэгчдийн эрх ашгийг хамгаалах чиглэлийн үйл ажиллагааг бодлогоор дэмжинэ.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Төлөвлөгөөт шалгалтын тоо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Нэмүү өртөг шингэсэн гар урлалын бүтээгдэхүүний тоог нэмэгдүүлэх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Иргэд зах зээлд бүтээгдэхүүнээ таниулж сурталчлах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 төрөл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 6 ширхэг бүтээгдэхүүн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Соёлын төв 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А. Мал аж ахуйн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Бэлчээрийн мал аж ахуйг эрсдлээс хамгаалж, үүлдэр, угсааг сайжруулж, ашиг шимийг дээшлүүлэх.</w:t>
            </w:r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Ямааг  ноолуур, махны чиглэлээр,хонь, үхрийг махны чиглэлээр үржүүлж, ашиг шимийг нэмэгдүүлнэ.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Хээлтүүлэгч малын тохироог бүрдүүлэх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316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</w:t>
            </w:r>
          </w:p>
        </w:tc>
      </w:tr>
      <w:tr w:rsidR="00291395" w:rsidTr="00291395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16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Бэлчээрийн менежментийг хэрэгжүүлж, ашиглалт, хамгаалалтыг сайжруулна.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Худаг засварлах 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Хортон мэрэгчидтэй тэмцэх талбайн хэмжээ.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</w:t>
            </w:r>
            <w:proofErr w:type="spellStart"/>
            <w:r>
              <w:rPr>
                <w:sz w:val="20"/>
                <w:szCs w:val="20"/>
              </w:rPr>
              <w:t>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 ургамал тариалах талбайн хэмжээ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3000 га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 га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6.0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17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Бусад аймаг сумдуудтай </w:t>
            </w:r>
            <w:r>
              <w:rPr>
                <w:sz w:val="20"/>
                <w:szCs w:val="20"/>
                <w:lang w:val="mn-MN"/>
              </w:rPr>
              <w:lastRenderedPageBreak/>
              <w:t>хадлан авах талбайн гэрээ хийх, малчид болон иргэдийг  өөрсдийн нөөц бололцоонд тулгуурлан хадлан гар тэжээл бэлтгэх үйлдвэр үйлчилгээ байгуулахыг  бодлогоор дэмжих.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 xml:space="preserve">Хил залгаа аймгийн сумдуудтай </w:t>
            </w:r>
            <w:r>
              <w:rPr>
                <w:sz w:val="20"/>
                <w:szCs w:val="20"/>
                <w:lang w:val="mn-MN"/>
              </w:rPr>
              <w:lastRenderedPageBreak/>
              <w:t>гэрээ байгуулах</w:t>
            </w:r>
          </w:p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tabs>
                <w:tab w:val="left" w:pos="176"/>
                <w:tab w:val="left" w:pos="318"/>
              </w:tabs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Малчид хувиараа өвс тэжээл бэлтгэсэн байх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both"/>
              <w:rPr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color w:val="000000" w:themeColor="text1"/>
                <w:sz w:val="20"/>
                <w:szCs w:val="20"/>
                <w:lang w:val="mn-MN"/>
              </w:rPr>
              <w:lastRenderedPageBreak/>
              <w:t>1-2 сум</w:t>
            </w:r>
          </w:p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both"/>
              <w:rPr>
                <w:color w:val="000000" w:themeColor="text1"/>
                <w:sz w:val="20"/>
                <w:szCs w:val="20"/>
                <w:highlight w:val="yellow"/>
                <w:lang w:val="mn-MN"/>
              </w:rPr>
            </w:pPr>
          </w:p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both"/>
              <w:rPr>
                <w:color w:val="000000" w:themeColor="text1"/>
                <w:sz w:val="20"/>
                <w:szCs w:val="20"/>
                <w:lang w:val="mn-MN"/>
              </w:rPr>
            </w:pPr>
          </w:p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both"/>
              <w:rPr>
                <w:color w:val="000000" w:themeColor="text1"/>
                <w:sz w:val="20"/>
                <w:szCs w:val="20"/>
                <w:lang w:val="mn-MN"/>
              </w:rPr>
            </w:pPr>
          </w:p>
          <w:p w:rsidR="00291395" w:rsidRDefault="00291395">
            <w:pPr>
              <w:pStyle w:val="ListParagraph"/>
              <w:tabs>
                <w:tab w:val="left" w:pos="176"/>
                <w:tab w:val="left" w:pos="318"/>
              </w:tabs>
              <w:spacing w:line="276" w:lineRule="auto"/>
              <w:ind w:left="72"/>
              <w:jc w:val="both"/>
              <w:rPr>
                <w:color w:val="000000" w:themeColor="text1"/>
                <w:sz w:val="20"/>
                <w:szCs w:val="20"/>
                <w:highlight w:val="yellow"/>
                <w:lang w:val="mn-MN"/>
              </w:rPr>
            </w:pPr>
            <w:r>
              <w:rPr>
                <w:color w:val="000000" w:themeColor="text1"/>
                <w:sz w:val="20"/>
                <w:szCs w:val="20"/>
                <w:lang w:val="mn-MN"/>
              </w:rPr>
              <w:t>55 тн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tabs>
                <w:tab w:val="left" w:pos="316"/>
              </w:tabs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Эрчимжсэн мал аж ахуйг дэмжиж бүтээгдэхүүн үйлдвэрлэлийг нэмэгдүүлэх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Эрчимжсэн аж ахуйг хөгжүүлж, гахай, шувууны аж ахуйг эрхлэх сонирхолтой иргэд аж ахуй нэгжийг бодлогоор дэмжинэ.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Эрчимжсэн аж ахуй эрхлэгчдийг сургалтанд хамруулна.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 xml:space="preserve">ЗДТГ, </w:t>
            </w:r>
            <w:r>
              <w:rPr>
                <w:sz w:val="20"/>
                <w:szCs w:val="20"/>
                <w:lang w:val="mn-MN"/>
              </w:rPr>
              <w:t>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19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Мал эмнэлгийн чанар, хүртээмжийг нэмэгдүүлж, малын халдварт болон халдварт бус өвчнөөс урьдчилан сэргийлнэ.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амьтны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ужиг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халдварт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өвчнөөс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урьдчилан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сэргийлэх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хэмжээг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гүйцэтгэнэ</w:t>
            </w:r>
            <w:proofErr w:type="spellEnd"/>
            <w:r>
              <w:rPr>
                <w:sz w:val="20"/>
                <w:szCs w:val="20"/>
                <w:lang w:val="mn-MN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Эпизоологийн судалгаанд тулгуурлаж урьдчилан  сэргийлэх арга хэмжээг зохион байгуулах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ХО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20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Мэргэжлийн байгууллагуудтай хамтран </w:t>
            </w:r>
            <w:proofErr w:type="spellStart"/>
            <w:r>
              <w:rPr>
                <w:sz w:val="20"/>
                <w:szCs w:val="20"/>
              </w:rPr>
              <w:t>шинээр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байгаа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халдварт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өвчний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тандалт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судалгааг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хийнэ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proofErr w:type="spellStart"/>
            <w:r>
              <w:rPr>
                <w:sz w:val="20"/>
                <w:szCs w:val="20"/>
              </w:rPr>
              <w:t>Тандалт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судалгааны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тоо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21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эмнэлгийн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нэгжүүдийг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дэмжи</w:t>
            </w:r>
            <w:proofErr w:type="spellEnd"/>
            <w:r>
              <w:rPr>
                <w:sz w:val="20"/>
                <w:szCs w:val="20"/>
                <w:lang w:val="mn-MN"/>
              </w:rPr>
              <w:t>ж, малын эм тарианы зохистой хэрэглээг нэвтрүүлж, хяналт тавина.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Малчдад зохион байгуулах сургалтын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Сургалтанд хамруулах малчдын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Зах зээлд борлуулагдаж буй малын гаралтай бүтээгдэхүүнд тавих хяналт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50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 бүр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МЭҮТ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Б. Газар тариалангийн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Газар тариалангийн үйлдвэрлэлийг нэмэгдүүлнэ.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Усалгаатай газар тариаланг хөгжүүлж, техник тоног төхөөрөмжийн хангамжийг нэмэгдүүлэх, санаачилгыг дэмжиж нэгж талбайгаас авах ургацыг нэмэгдүүлнэ.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Эргэлтийн талбайн хэмжээ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Талбайн ашиглалт 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Нэгж ургацын хэмжээ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bCs/>
                <w:color w:val="000000" w:themeColor="text1"/>
                <w:sz w:val="20"/>
                <w:szCs w:val="20"/>
                <w:lang w:val="mn-MN"/>
              </w:rPr>
              <w:t xml:space="preserve"> 2 Га</w:t>
            </w:r>
          </w:p>
          <w:p w:rsidR="00291395" w:rsidRDefault="00291395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bCs/>
                <w:color w:val="000000" w:themeColor="text1"/>
                <w:sz w:val="20"/>
                <w:szCs w:val="20"/>
                <w:lang w:val="mn-MN"/>
              </w:rPr>
              <w:t>70 хувь</w:t>
            </w:r>
          </w:p>
          <w:p w:rsidR="00291395" w:rsidRDefault="00291395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color w:val="000000" w:themeColor="text1"/>
                <w:sz w:val="20"/>
                <w:szCs w:val="20"/>
                <w:lang w:val="mn-MN"/>
              </w:rPr>
              <w:t xml:space="preserve"> 50 цн/га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ХЭДС, СХС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23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Хүлэмжийн аж ахуйг дэмжиж, нэгж талбайгаас авах ургацын хэмжээг нэмэгдүүлнэ.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Шинээр ашиглалтанд оруулах хүлэмжийн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Шинээр ашиглалтад орох хүлэмжийн хэмжээ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vertAlign w:val="superscript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 120 м</w:t>
            </w:r>
            <w:r>
              <w:rPr>
                <w:bCs/>
                <w:sz w:val="20"/>
                <w:szCs w:val="20"/>
                <w:vertAlign w:val="superscript"/>
                <w:lang w:val="mn-M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ХЭДС 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Төсөл, хөтөлбөр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ХХҮГ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Хүнсний ногоо, жимс жимсгэнэ тариалахыг дэмжинэ.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25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Хадлан бэлтгэх, Тэжээлийн ургамал тариалахыг бодлогоор дэмжинэ.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Арга зүйн зөвлөгөө  сургалт сурталчилгаа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МЭҮТ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Хөнгөн үйлдвэрлэлийг дэмжиж, нэмүү өртөг шингэсэн бүтээгдэхүүн үйлдвэрлэлийг нэмэгдүүлэх.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Орон нутагт үйлдвэрлэсэн бүтээгдэхүүний чанарыг сайжруулж, борлуулалтыг бодлогоор дэмжинэ.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Үйлдвэрлэсэн бараа бүтээгдэхүүнээ борлуулах цэгийн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Орон нутагт үйлдвэрлэсэн бараа бүтээгдэхүүний сав баглаа боодлыг сайжруулсан ААН-ийн тоо 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Зохион байгуулах үзэсгэлэн худалдааны тоо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ЖДҮДС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МЭҮТ, 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ХХ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2.3. Газрын харилцаа, барилга, хот байгуулалт, дэд бүтцийн салбар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27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Газар зохион байгуулалтын менежментийг сайжруулж, газар олголтыг эрчимжүүлнэ.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 </w:t>
            </w:r>
            <w:r>
              <w:rPr>
                <w:sz w:val="20"/>
                <w:szCs w:val="20"/>
                <w:lang w:val="mn-MN"/>
              </w:rPr>
              <w:t>Иргэнд газар өмчлүүлэх ажлыг хуулийн хугацаанд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Газар өмчлөх иргэдийн тоо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50 иргэн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ГХБХБГ</w:t>
            </w:r>
            <w:r>
              <w:rPr>
                <w:sz w:val="20"/>
                <w:szCs w:val="20"/>
                <w:lang w:val="mn-MN"/>
              </w:rPr>
              <w:t>, Сумдын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28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 Сумын кадастрын мэдээллийн сангийн өгөгдлийг засварлана.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төлөвлөгөөнд тусгагдсанаар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ГД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29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Сумдын төвийн айл өрх, албан байгууллагуудыг хаягжуулна.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төлөвлөгөөнд тусгагдсанаар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ГД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30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Хот суурин газрын дэд бүтцийг  нэмэгдүүлж, иргэдийн эрүүл, аюулгүй орчинд </w:t>
            </w:r>
            <w:r>
              <w:rPr>
                <w:sz w:val="20"/>
                <w:szCs w:val="20"/>
                <w:lang w:val="mn-MN"/>
              </w:rPr>
              <w:lastRenderedPageBreak/>
              <w:t>амьдрах нөхцлийг бүрдүүлэн, хот тохижилтыг сайжруулна.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 xml:space="preserve"> Айл өрхүүдийг цэвэр ус, бохирын шугам сүлжээнд холбох ажлын судалгаа шинжилгээг үргэлжлүүлэн хийж гүйцэтгэх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төлөвлөгөөнд тусгагдсанаар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“ТАЛЫН ИЛЧ”ААТҮГ, 1,2-р БЗДарга 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31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Сумын төвийн нийтийн </w:t>
            </w:r>
            <w:r>
              <w:rPr>
                <w:sz w:val="20"/>
                <w:szCs w:val="20"/>
                <w:lang w:val="mn-MN"/>
              </w:rPr>
              <w:lastRenderedPageBreak/>
              <w:t xml:space="preserve">эзэмшлийн орон сууцуудыг ашиглалтад оруулах, гэрээний биелэлтийг хангуулах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lastRenderedPageBreak/>
              <w:t>Ажлын гүйцэтгэлээр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32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Нийтийн эзэмшлийн талбайг тохижуулна.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Гэрээгээр гүйцэтгүүлэх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33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Сумын хог хаягдлын менежментийг сайжруулна.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34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Сумын төвлөрсөн хогийн цэгт ландфилл технологийг үе шаттайгаар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Гэрээгээр гүйцэтгүүлэх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2 га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35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Сумын иргэдэд гражийн зориулалтаар олгосон газарт стандартад нийцсэн граж барих ажлыг дэмжинэ.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төлөвлөгөөнд тусгагдсанаар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ГД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36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Хүн амыг эрүүл ахуйн шаардлага хангасан усаар хангана.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Сумын усан хангамжийн эх үүсвэрт өргөх станц, усан сан байгуулна.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37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Их уул гудамжинд </w:t>
            </w:r>
            <w:proofErr w:type="spellStart"/>
            <w:r>
              <w:rPr>
                <w:sz w:val="20"/>
                <w:szCs w:val="20"/>
              </w:rPr>
              <w:t>ус</w:t>
            </w:r>
            <w:proofErr w:type="spellEnd"/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түгээх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байрыг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шинээр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</w:t>
            </w:r>
            <w:proofErr w:type="spellEnd"/>
            <w:r>
              <w:rPr>
                <w:sz w:val="20"/>
                <w:szCs w:val="20"/>
                <w:lang w:val="mn-MN"/>
              </w:rPr>
              <w:t>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“ТАЛЫН ИЛЧ”ААТҮГ,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38</w:t>
            </w: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төв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төмөр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хэсэг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зөрлөгийн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хангамжийн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үүсвэрт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сайжруулах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халдваргүйжүүлэх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төхөөрөмжийг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засварлаж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ашиглалтанд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оруулна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39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Мэдээллийн технологи, харилцаа холбооны хамрах хүрээг өргөтгөж, орон нутагт өндөр </w:t>
            </w:r>
            <w:r>
              <w:rPr>
                <w:sz w:val="20"/>
                <w:szCs w:val="20"/>
                <w:lang w:val="mn-MN"/>
              </w:rPr>
              <w:lastRenderedPageBreak/>
              <w:t>хурдны сүлжээг нэвтрүүлэх, хэрэглээг нэмэгдүүлнэ.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 xml:space="preserve">  Өндөр хурдны сүлжээг нэвтрүүлснээр цахим төрийн үйлчилгээний чанар хүртээмж сайжирна.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bCs/>
                <w:sz w:val="20"/>
                <w:szCs w:val="20"/>
                <w:lang w:val="mn-MN"/>
              </w:rPr>
              <w:lastRenderedPageBreak/>
              <w:t>А. Эрчим хүчний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Цахилгаан, дулааны эрчим хүчний хангамжийг нэмэгдүүлж, хэвийн үйл ажиллагааг хангана.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Сэргээгдэх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эрчим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хүчний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үүсвэрийг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болгож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салхин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цахилгаан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байгуулах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ажлыг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бодлогоор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дэмжи</w:t>
            </w:r>
            <w:proofErr w:type="spellEnd"/>
            <w:r>
              <w:rPr>
                <w:sz w:val="20"/>
                <w:szCs w:val="20"/>
                <w:lang w:val="mn-MN"/>
              </w:rPr>
              <w:t>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Эрчим хүч үйлдвэрлэлийг нэмэгдүүлнэ.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ХХО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ГД, 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Б. Зам тээврийн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Орон нутгийн чанартай авто замын сүлжээг өргөтгөж, засварлана.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Сумыг улсын чанартай босоо тэнхлэгийн авто замтай холбох зураг төсвийн ажлыг хийнэ.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УТХО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mn-MN"/>
              </w:rPr>
              <w:t>ЗДТГ, ГХБХБГ,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СЗДТГ</w:t>
            </w:r>
          </w:p>
        </w:tc>
      </w:tr>
      <w:tr w:rsidR="00291395" w:rsidTr="0029139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42</w:t>
            </w:r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Ерөнхий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төлөвлөгөөний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дагуу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төвд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тавьж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сүлжээг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өргөтгөнө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ГД,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нутгийн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явган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засвар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арчлалтыг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сайжруулна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ГД, 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ГУРАВ. НИЙГМИЙН БОДЛОГО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3.1. Эрүүл мэндийн салбар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Эрүүл мэндийн урьдчилан сэргийлэх тогтолцоог сайжруулан, оношлогоо </w:t>
            </w:r>
            <w:r>
              <w:rPr>
                <w:sz w:val="20"/>
                <w:szCs w:val="20"/>
                <w:lang w:val="mn-MN"/>
              </w:rPr>
              <w:lastRenderedPageBreak/>
              <w:t>үйлчилгээний чанар хүртээмжийг нэмэгдүүлэх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 xml:space="preserve"> Эрүүл мэндийн салбарыг хөгжүүлэх сумын дэд хөтөлбөрийг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ЭМ</w:t>
            </w:r>
            <w:r>
              <w:rPr>
                <w:sz w:val="20"/>
                <w:szCs w:val="20"/>
                <w:lang w:val="mn-MN"/>
              </w:rPr>
              <w:t>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45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Сумын эрүүл мэндийн төвийн үйлчилгээний чанар хүртээмжийг нэмэгдүүлнэ.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ЭМТ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46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3.1.3. </w:t>
            </w:r>
            <w:proofErr w:type="spellStart"/>
            <w:r>
              <w:rPr>
                <w:sz w:val="20"/>
                <w:szCs w:val="20"/>
              </w:rPr>
              <w:t>Нөхөн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үржихүйн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тусламж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үйлчилгээний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чанар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хүртээмжийг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нэмэгдүүл</w:t>
            </w:r>
            <w:proofErr w:type="spellEnd"/>
            <w:r>
              <w:rPr>
                <w:sz w:val="20"/>
                <w:szCs w:val="20"/>
                <w:lang w:val="mn-MN"/>
              </w:rPr>
              <w:t>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Төрөх эмэгтэйчүүдийг хугацаанд нь төрөхийн өмнөх тасагт хүргэх.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ЭМТ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47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В, С вирус, сүрьеэ, бэлгийн замаар дамжих халдвар, хорт хавдар зэрэг өвчнүүдийг эрт илрүүлж,  өвчлөлийг бууруулна..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Эрт илрүүлэг, үзлэгт хамрагдалтын хувь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Өмнөх оны мөн үеэс 20-оос дээш хувиар нэмэгдсэн байна.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r>
              <w:rPr>
                <w:sz w:val="20"/>
                <w:szCs w:val="20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ЭМТ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48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Зорилтод бүлгийн иргэдийг жилд нэг удаа нарийн мэргэжлийн үзлэг шинжилгээнд хамруулж, илэрсэн өвчлөлийн түвшинг бууруулна.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Үзлэгт хамрагдалтын хувь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ЭМТ,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49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Төмөр замчид болон малчдад урьдчилан сэргийлэх тусламж үйлчилгээг жилд 2 удаа үзүүлнэ.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Үзлэгт хамрагдалтын хувь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ЭМТ, 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3.2. Боловсрол, соёл урлаг, спортын салбар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Цэцэрлэг, сургуулийн хүрэлцээ хангамжийг нэмэгдүүлж, боловсролын үйлчилгээний чанарыг сайжруулах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Боловсролыг хөгжүүлэх сумын дэд хөтөлбөрийг хэрэгжүүлнэ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НБАХМ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51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Цэцэрлэг, сургуулийн сургалтын цөм хөтөлбөрийг хэрэгжүүлж, сургалтын хэрэглэгдэхүүн тоног төхөөрөмжөөр хангана.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НБАХМ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52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Сумын Засаг даргын нэрэмжит математик, монгол хэл, гадаад хэлний олимпиадыг жил бүр уламжлал болгон зохион байгуулна.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ЗДНХ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НБАХМ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Цэцэрлэгийн  гадна тоглоомын талбай, сургуулийн биеийн тамирын гадна талбайг тохижуулна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4-р сургууль, цэцэрлэгийн захирал, эрхлэгч нар 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Боржигон наадамд 20 морин хуурч хүүхэд бэлтгэн оролцоно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4-р сургуулийн захирал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55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Их дээд сургуулийн салбар сургуулийг орон нутагтаа байгуулах ажлыг бодлогоор дэмжинэ.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ЗДарга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56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Насан туршийн боловсролд хамрагдах судалгааг гаргаж хамруулах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Бичиг үсэггүй иргэдийн судалгаа авах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100%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1,2-р БЗД, 4-р сургууль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А. Соёл урлаг, спортын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Соёл урлагийн байгууллагуудын үйлчилгээний чанар хүртээмжийг дээшлүүлэх.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Соёл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урлагийг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хөгжүүлэх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 сумын дэд </w:t>
            </w:r>
            <w:proofErr w:type="spellStart"/>
            <w:r>
              <w:rPr>
                <w:sz w:val="20"/>
                <w:szCs w:val="20"/>
              </w:rPr>
              <w:t>хөтөлбөрий</w:t>
            </w:r>
            <w:proofErr w:type="spellEnd"/>
            <w:r>
              <w:rPr>
                <w:sz w:val="20"/>
                <w:szCs w:val="20"/>
                <w:lang w:val="mn-MN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хэрэгжүүл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нэ.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 БСУГ, 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58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Соёлын төвийн барилгын ажлын зураг төсвийг хийж гүйцэтгэх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УТХО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СЗДТГ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59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Орон нутаг судлах танхимын үзмэрийн сан хөмрөгийг баяжуулах бодлогоор дэмжинэ.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60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Сумын номын сангийн фондыг нэмэгдүүлнэ.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Номын санг цахимжуулна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61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Түүх соёлын дурсгалт газруудын хадгалалт хамгаалалтыг сайжруулна.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62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Сумын иргэдэд угийн бичиг хөтлөх сургалтыг явуулж иргэдийг угийн бичиг хөтлүүлэх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Тухайн жилийн төлөвлөгөөний хэрэгжилт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Өрхийн 20 хүртэлх хувийг угийн бичиг хөтлүүлэх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 Боржигин өв соёл, уртын дуу, морин хуурын сургалт, сурталчилгааг эрчимжүүлнэ.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Сумын соёлын төвийн материаллаг баазыг </w:t>
            </w:r>
            <w:r>
              <w:rPr>
                <w:sz w:val="20"/>
                <w:szCs w:val="20"/>
                <w:lang w:val="mn-MN"/>
              </w:rPr>
              <w:lastRenderedPageBreak/>
              <w:t>бэхжүүлнэ. /Тоглолтын хувцасаар хангах, техник тоног төхөөрөмж/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lastRenderedPageBreak/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Соёлын төв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65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Иргэдийн биеийн тамир, спортоор хичээллэх таатай орчин нөхцлийг бүрдүүлж, материаллаг баазыг нэмэгдүүлнэ.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Биеийн тамир, спортыг хөгжүүлэх дэд хөтөлбөрийг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 БСУГ, Соёлын төв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66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 xml:space="preserve"> Нийтийн биеийн тамирын арга хэмжээг уламжлал болгон зохион байгуулна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ЗДТГ,  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67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yellow"/>
                <w:lang w:val="mn-MN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 xml:space="preserve"> Ерөнхий боловсролын сургуулийг түшиглэн нийтийн биеийн тамирын фитнес төв байгуулах ажлыг бодлогоор дэмжинэ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4-р сургуулийн захирал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3.3. Хүн ам, хөдөлмөр эрхлэлт,нийгмийн хамгааллын салбар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3.3.  Хөдөлмөр эрхлэлтийг дэмжиж, ажилгүйдлийг бууруулна.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Хөдөлмөр эрхлэлтийн нийтлэг үйлчилгээ, хөдөлмөр эрхлэлтийг дэмжих арга хэмжээний хүртээмж, үр ашгийг дээшлүүлж, ажилгүйдлийг бууруулна.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Байнгын ажлын байр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Түр ажлын байр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10-аас доошгүй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mn-MN"/>
              </w:rPr>
              <w:t>0-аас доошгүй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ХЭДС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ХХ</w:t>
            </w:r>
            <w:r>
              <w:rPr>
                <w:sz w:val="20"/>
                <w:szCs w:val="20"/>
                <w:lang w:val="mn-MN"/>
              </w:rPr>
              <w:t>ҮМ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69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Зохистой хөдөлмөр эрхлэлтийг дэмжиж, тогтвортой хөдөлмөр эрхлэлтийг нэмэгдүүлж, ажилчдын хөдөлмөрлөх нөхцлийг сайжруулна.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Нийгмийн хариуцлагын гэрээ байгуулсан ажил олгогчдын хувь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Ажилчдын нийгмийн даатгалд хамрагдалтын хувь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  <w:r>
              <w:rPr>
                <w:sz w:val="20"/>
                <w:szCs w:val="20"/>
              </w:rPr>
              <w:t>.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 </w:t>
            </w:r>
            <w:r>
              <w:rPr>
                <w:sz w:val="20"/>
                <w:szCs w:val="20"/>
              </w:rPr>
              <w:t>ХХҮ</w:t>
            </w:r>
            <w:r>
              <w:rPr>
                <w:sz w:val="20"/>
                <w:szCs w:val="20"/>
                <w:lang w:val="mn-MN"/>
              </w:rPr>
              <w:t>М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Зорилтот бүлгийн хөдөлмөр эрхлэлтийг дэмжиж, нийгмийн халамжийн бодлогыг </w:t>
            </w:r>
            <w:r>
              <w:rPr>
                <w:sz w:val="20"/>
                <w:szCs w:val="20"/>
                <w:lang w:val="mn-MN"/>
              </w:rPr>
              <w:lastRenderedPageBreak/>
              <w:t>хэрэгжүүлэн, ядуурлыг бууруулна.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 xml:space="preserve"> </w:t>
            </w:r>
            <w:proofErr w:type="spellStart"/>
            <w:r>
              <w:rPr>
                <w:sz w:val="20"/>
                <w:szCs w:val="20"/>
              </w:rPr>
              <w:t>Зорилтот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бүлэгт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чиглэсэн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n-MN"/>
              </w:rPr>
              <w:t xml:space="preserve">аймгийн дэд </w:t>
            </w:r>
            <w:proofErr w:type="spellStart"/>
            <w:r>
              <w:rPr>
                <w:sz w:val="20"/>
                <w:szCs w:val="20"/>
              </w:rPr>
              <w:t>хөтөлбөр</w:t>
            </w:r>
            <w:proofErr w:type="spellEnd"/>
            <w:r>
              <w:rPr>
                <w:sz w:val="20"/>
                <w:szCs w:val="20"/>
                <w:lang w:val="mn-MN"/>
              </w:rPr>
              <w:t>ийг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хэрэгжүүл</w:t>
            </w:r>
            <w:proofErr w:type="spellEnd"/>
            <w:r>
              <w:rPr>
                <w:sz w:val="20"/>
                <w:szCs w:val="20"/>
                <w:lang w:val="mn-MN"/>
              </w:rPr>
              <w:t>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 ХХҮМ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71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хөгжлийн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бэрхшээлтэй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иргэдийн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n-MN"/>
              </w:rPr>
              <w:t>хөгжлийн төвийн үйл ажиллагаа хэвийн явуулах боломж нөхцөлийг бүрдүүлнэ.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Ахмад настан, хөгжлийн төвөөр үйлчлүүлдэг үйлчлүүлэгчдийн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80-аас доошгүй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ЗДТГ, </w:t>
            </w:r>
            <w:r>
              <w:rPr>
                <w:sz w:val="20"/>
                <w:szCs w:val="20"/>
              </w:rPr>
              <w:t>ХХҮ</w:t>
            </w:r>
            <w:r>
              <w:rPr>
                <w:sz w:val="20"/>
                <w:szCs w:val="20"/>
                <w:lang w:val="mn-MN"/>
              </w:rPr>
              <w:t>М</w:t>
            </w:r>
            <w:r>
              <w:rPr>
                <w:sz w:val="20"/>
                <w:szCs w:val="20"/>
              </w:rPr>
              <w:t>, ЭМ</w:t>
            </w:r>
            <w:r>
              <w:rPr>
                <w:sz w:val="20"/>
                <w:szCs w:val="20"/>
                <w:lang w:val="mn-MN"/>
              </w:rPr>
              <w:t>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72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Хөгжлийн бэрхшээлтэй иргэдийн хөдөлмөр эрхлэлтийг нэмэгдүүлнэ.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Хөгжлийн бэрхшээлтэй иргэн авч ажиллуулсан 25 ба түүнээс дээш ажиллагсадтай ААНБ-ууд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ЗДТГ, ХХҮ</w:t>
            </w:r>
            <w:r>
              <w:rPr>
                <w:sz w:val="20"/>
                <w:szCs w:val="20"/>
                <w:lang w:val="mn-MN"/>
              </w:rPr>
              <w:t>М</w:t>
            </w:r>
          </w:p>
        </w:tc>
      </w:tr>
      <w:tr w:rsidR="00291395" w:rsidTr="00291395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73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Орон нутгийн онцлогт тохируулан иргэдийн амьжиргааны түвшинг тогтоох хөтөлбөрийг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mn-MN"/>
              </w:rPr>
              <w:t xml:space="preserve">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 ХХҮМ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291395" w:rsidTr="00291395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Малчдыг малжуулах төслийг үргэлжлүүлнэ.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Малжуулсан өрхийн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Малын тоо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bCs/>
                <w:color w:val="000000" w:themeColor="text1"/>
                <w:sz w:val="20"/>
                <w:szCs w:val="20"/>
                <w:lang w:val="mn-MN"/>
              </w:rPr>
              <w:t>1</w:t>
            </w:r>
          </w:p>
          <w:p w:rsidR="00291395" w:rsidRDefault="00291395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bCs/>
                <w:color w:val="000000" w:themeColor="text1"/>
                <w:sz w:val="20"/>
                <w:szCs w:val="20"/>
                <w:lang w:val="mn-MN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СХС, ХЭДС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МЭҮТ, ХХҮГ</w:t>
            </w:r>
          </w:p>
        </w:tc>
      </w:tr>
      <w:tr w:rsidR="00291395" w:rsidTr="00291395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75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Жендерийн эрх тэгш байдлыг хангах дэд хөтөлбөрийг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 ХХҮМ,ЭМТ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76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Гэр бүл, хүүхэд, залуучуудын  хөгжлийг дэмжсэн бодлого, үйл ажиллагааг хэрэгжүүлнэ.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mn-MN"/>
              </w:rPr>
              <w:t>Залуучуудын хөдөлмөр эрхлэлтийг дэмжих, сургалтанд хамруулах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Сургалт явуулах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ХХҮМ,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77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Хамгааллын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ажиллагаа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шаардлагатай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хүүх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эд, эмэгтэйчүүдийг </w:t>
            </w:r>
            <w:proofErr w:type="spellStart"/>
            <w:r>
              <w:rPr>
                <w:sz w:val="20"/>
                <w:szCs w:val="20"/>
              </w:rPr>
              <w:t>илрүүлэн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mn-MN"/>
              </w:rPr>
              <w:t>үйлчилгээ үзүүлнэ.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Үйлчлүүлэгчийн сэтгэл ханамж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НБАХМ, Цагдаа, ХХҮМ 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ДӨРӨВ. БАЙГАЛЬ ОРЧИН, НОГООН ХӨГЖЛИЙН БОДЛОГО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4.1. Байгаль, хүний эрүүл мэндэд ээлтэй ногоон хөгжлийн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Цаг агаарын аюулт үзэгдэл, байгалийн гамшгийн эрсдлээс урьдчилан сэргийлнэ.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Цаг агаарын урьдчилсан мэдээ, дулаан хүйтний улирлын төлөв, аюулт үзэгдлийг сэрэмжлүүлэх мэдээг иргэдэд шуурхай хүргэж, мэдээллийг хялбар авах боломжоор хангана.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Мэдээллийг тухай бүрт мэдээллийн хэрэгсэл болон цахимаар хүргэсэн байдал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1,2-р БЗД нар, МЭҮТ, БОБ </w:t>
            </w: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79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Ногоон бүс, ойн зурвас байгуулах, газрын хөрсийг нөхөн сэргээх </w:t>
            </w:r>
            <w:r>
              <w:rPr>
                <w:sz w:val="20"/>
                <w:szCs w:val="20"/>
                <w:lang w:val="mn-MN"/>
              </w:rPr>
              <w:lastRenderedPageBreak/>
              <w:t>замаар байгаль орчны доройтлыг сааруулна.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 xml:space="preserve">Сумын залуучуудын соёл амралтын хүрээлэнг цэцэрлэгт хүрээлэн болгох ажлыг зохион байгуулна мод тарих ажлыг олон нийтийн оролцоонд </w:t>
            </w:r>
            <w:r>
              <w:rPr>
                <w:sz w:val="20"/>
                <w:szCs w:val="20"/>
                <w:lang w:val="mn-MN"/>
              </w:rPr>
              <w:lastRenderedPageBreak/>
              <w:t xml:space="preserve">тулгуурлан хийж гүйцэтгэнэ.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lastRenderedPageBreak/>
              <w:t>Модны тоо</w:t>
            </w: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Иргэдийн тоо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1000 ш 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85 </w:t>
            </w:r>
          </w:p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БОБ, ЗДТГ</w:t>
            </w:r>
          </w:p>
        </w:tc>
      </w:tr>
      <w:tr w:rsidR="00291395" w:rsidTr="00291395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80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 Хуримтлагдсан хур хог хаягдал, туурь балгасыг цэвэрлэж нөхөн сэргээнэ.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Цэвэрлэх туурь хог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 га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БОБ, 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4.2. Экосистемийн тэнцвэрт байдлыг хадгалах, байгаль хамгаалах ажилд бүх нийтийн оролцоог хангах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Усны нөөцийг бохирдол, хомсдолоос хамгаалж, зохистой ашиглана.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У</w:t>
            </w:r>
            <w:proofErr w:type="spellStart"/>
            <w:r>
              <w:rPr>
                <w:sz w:val="20"/>
                <w:szCs w:val="20"/>
              </w:rPr>
              <w:t>ндны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эх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 үүсвэрт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эрүүл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ахуйн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дэглэм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мөрдүүлнэ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Төлөвлөсөн 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“ТАЛЫН ИЛЧ”ААТҮГ, </w:t>
            </w:r>
            <w:r>
              <w:rPr>
                <w:bCs/>
                <w:sz w:val="20"/>
                <w:szCs w:val="20"/>
                <w:lang w:val="mn-MN"/>
              </w:rPr>
              <w:t>БОБ,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82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ind w:hanging="9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Иргэдийн экологийн боловсролыг дээшлүүлэх аймгийн хөтөлбөрийн суманд хэрэгжих боломжтойг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Сургалт зохион байгуулах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БОБ,ЗДТГ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83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ind w:hanging="90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Байгаль орчны эсрэг гэмт хэргээс урьдчилан сэргийлж,  ТББ, иргэдтэй хамтран ажиллана.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идэвхтэн байгаль хамгаалагчдын тоо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БОБ,ЗДТГ, 1,2-р БЗД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4.3. Аялал жуулчлалын салбар</w:t>
            </w:r>
          </w:p>
        </w:tc>
      </w:tr>
      <w:tr w:rsidR="00291395" w:rsidTr="00291395">
        <w:trPr>
          <w:trHeight w:val="2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Аялал жуулчлалын салбарыг хөгжүүлж, менежментийг боловсронгуй болгож, материаллаг баазыг бэхжүүлнэ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Аяллын маршрутыг тогтоож түүх, соёлын өвийг сэргээж, хамгаалах, түр буудаллах цэгүүдийг тогтооно.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Төлөвлөсөн 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БОБ, 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ТАВ.ЗАСАГЛАЛЫН БОДЛОГО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t>5.1. Тогтвортой, хариуцлагатай эрх зүйт төрийг төлөвшүүлэх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Төрийн албан хаагчийн харилцаа, хандлага, ёс </w:t>
            </w:r>
            <w:r>
              <w:rPr>
                <w:sz w:val="20"/>
                <w:szCs w:val="20"/>
                <w:lang w:val="mn-MN"/>
              </w:rPr>
              <w:lastRenderedPageBreak/>
              <w:t>зүйг сайжруулж, хариуцлагыг нэмэгдүүлнэ.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Төрийн албан хаагч</w:t>
            </w:r>
            <w:proofErr w:type="spellStart"/>
            <w:r>
              <w:rPr>
                <w:sz w:val="20"/>
                <w:szCs w:val="20"/>
              </w:rPr>
              <w:t>äûí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õàðèëöàà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õàíäëàãà</w:t>
            </w:r>
            <w:proofErr w:type="spellEnd"/>
            <w:r>
              <w:rPr>
                <w:sz w:val="20"/>
                <w:szCs w:val="20"/>
              </w:rPr>
              <w:t xml:space="preserve">, ¸ñ </w:t>
            </w:r>
            <w:proofErr w:type="spellStart"/>
            <w:r>
              <w:rPr>
                <w:sz w:val="20"/>
                <w:szCs w:val="20"/>
              </w:rPr>
              <w:t>ç¿éã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ñàéæðóóëàõàä</w:t>
            </w:r>
            <w:proofErr w:type="spellEnd"/>
            <w:r>
              <w:rPr>
                <w:sz w:val="20"/>
                <w:szCs w:val="20"/>
              </w:rPr>
              <w:t xml:space="preserve"> ÷</w:t>
            </w:r>
            <w:proofErr w:type="spellStart"/>
            <w:r>
              <w:rPr>
                <w:sz w:val="20"/>
                <w:szCs w:val="20"/>
              </w:rPr>
              <w:t>èãëýñýí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n-MN"/>
              </w:rPr>
              <w:t>аймгийн дэд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õºòºëáºð</w:t>
            </w:r>
            <w:proofErr w:type="spellEnd"/>
            <w:r>
              <w:rPr>
                <w:sz w:val="20"/>
                <w:szCs w:val="20"/>
                <w:lang w:val="mn-MN"/>
              </w:rPr>
              <w:t xml:space="preserve">ийг </w:t>
            </w:r>
            <w:r>
              <w:rPr>
                <w:sz w:val="20"/>
                <w:szCs w:val="20"/>
                <w:lang w:val="mn-MN"/>
              </w:rPr>
              <w:lastRenderedPageBreak/>
              <w:t>суманд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lastRenderedPageBreak/>
              <w:t>Хөтөлбөрийн 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lastRenderedPageBreak/>
              <w:t>86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Төрийн албан хаагчдыг харилцаа хандлага, ёс зүйг сайжруулах, авлига, ашиг сонирхлын зөрчлөөс ангид байх нөхцөл, мэргэжил, ур чадварыг дээшлүүлэх сургалтанд хамруулна.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Зохион байгуулсан сургалтын тоо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Мэргэжил, ур чадварыг дээшлүүлэх сургалтанд хамрагдсан албан хаагчдын тоо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2-аас доошгүй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5-аас доошгүй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Хөтөлбөр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Төрийн үйлчилгээний ил тод байдлыг ханган,  төрийн үйлчилгээг шуурхай, хүртээмжтэй, чанартай хүргэнэ.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Төрийн үйлчилгээний чанар, хүртээмжийг нэмэгдүүлэх  зорилгоор Засаг даргын үйл ажиллагааны хөтөлбөрийн хэрэгжилтийг иргэдэд тайлагнах, иргэдээс санал авч үр дүнг  үнэлэх ажлыг жилд 1-ээс доошгүй удаа зохион байгуулж, өргөдөл гомдлыг шийдвэрлэх хугацаа 2 дахин багассан байна.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Өргөдөл гомдол шийдвэрлэлтийн хувь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Санал асуулгад оролцсон өрхийн эзлэх хувь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Зохион байгуулсан уулзалт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 хувиас багагүй</w:t>
            </w: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</w:p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1-ээс доошгүй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88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Сумын 2-р багийн төвийн байрыг бариулах хөрөнгийн асуудлыг шийдвэрлэнэ.</w:t>
            </w:r>
          </w:p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Төлөвлөсөн ажлын гүйцэтгэл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 xml:space="preserve"> 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89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mn-MN"/>
              </w:rPr>
              <w:t xml:space="preserve"> Сумын архивын хадгалалт, хамгаалалтын нөхцлийг сайжруулж, шаардлагатай тоног төхөөрөмжөөр хангана.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Нягтаршуулсан шүүгээ авах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bCs/>
                <w:sz w:val="20"/>
                <w:szCs w:val="20"/>
                <w:lang w:val="mn-MN"/>
              </w:rPr>
            </w:pPr>
            <w:r>
              <w:rPr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90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Төрийн худалдан авах ажиллагааг цахим хэлбэрээр зохион байгуулна.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Цахимаар зохион байгуулсан худалдан авах ажиллагааны хэмжээ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91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 xml:space="preserve"> Олон улсын төсөл хөтөлбөртэй хамтран ажиллаж байгаа иргэн аж ахуй нэгжүүдийг бодлогоор дэмжин ажиллана.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Хөтөлбөрийн 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Хөтөлбөр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b/>
                <w:sz w:val="20"/>
                <w:szCs w:val="20"/>
                <w:lang w:val="mn-MN"/>
              </w:rPr>
              <w:lastRenderedPageBreak/>
              <w:t>5.2. Гэмт хэрэг, зөрчлөөс урьдчилан сэргийлэх, нийгмийн дэг журмыг хангах чиглэлээр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92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Иргэдийн амгалан тайван, аюулгүй орчинд амьдрах нөхцлийг бүрдүүлж, олон нийтийн оролцоог нэмэгдүүлнэ.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mn-MN"/>
              </w:rPr>
            </w:pPr>
            <w:r>
              <w:rPr>
                <w:color w:val="000000" w:themeColor="text1"/>
                <w:sz w:val="20"/>
                <w:szCs w:val="20"/>
                <w:lang w:val="mn-MN"/>
              </w:rPr>
              <w:t>Хуулийн байгууллагуудтай хамтран ажиллаж, иргэдэд эрх зүйн мэдлэг олгох сургалтыг зохион байгуулна.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Тухайн жилийн төлөвлөгөөний хэрэгжилт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ЗДТГ, Цагдаа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93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Гамшгийн эрсдлээс урьдчилан сэргийлэх олон нийтийг хамарсан арга хэмжээг авч хэрэгжүүлнэ.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Гамшгаас хамгаалах иж бүрэн сургалт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ОНХС</w:t>
            </w:r>
          </w:p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ЗДТГ</w:t>
            </w:r>
          </w:p>
        </w:tc>
      </w:tr>
      <w:tr w:rsidR="00291395" w:rsidTr="00291395">
        <w:trPr>
          <w:trHeight w:val="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val="mn-MN"/>
              </w:rPr>
            </w:pPr>
            <w:r>
              <w:rPr>
                <w:rFonts w:eastAsia="Calibri"/>
                <w:bCs/>
                <w:sz w:val="20"/>
                <w:szCs w:val="20"/>
                <w:lang w:val="mn-MN"/>
              </w:rPr>
              <w:t>94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rPr>
                <w:rFonts w:eastAsia="Calibri"/>
                <w:sz w:val="20"/>
                <w:szCs w:val="20"/>
                <w:lang w:val="mn-M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Улсын болон цэргийн дайчилгааны даалгаврын хэрэгжилтийг сайжруулна.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Батлан хамгаалахын дайчилгаанд хамрагдалтын хувь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100 хувь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5" w:rsidRDefault="00291395">
            <w:pPr>
              <w:spacing w:line="276" w:lineRule="auto"/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1,2-р БЗДарга нар, ЗДТГ</w:t>
            </w:r>
          </w:p>
        </w:tc>
      </w:tr>
    </w:tbl>
    <w:p w:rsidR="00291395" w:rsidRDefault="00291395" w:rsidP="00291395">
      <w:pPr>
        <w:tabs>
          <w:tab w:val="center" w:pos="7200"/>
          <w:tab w:val="left" w:pos="13380"/>
        </w:tabs>
        <w:spacing w:line="276" w:lineRule="auto"/>
        <w:jc w:val="center"/>
        <w:rPr>
          <w:sz w:val="20"/>
          <w:szCs w:val="20"/>
          <w:lang w:val="mn-MN"/>
        </w:rPr>
      </w:pPr>
    </w:p>
    <w:p w:rsidR="00291395" w:rsidRDefault="00291395" w:rsidP="00291395">
      <w:pPr>
        <w:tabs>
          <w:tab w:val="center" w:pos="7200"/>
          <w:tab w:val="left" w:pos="13380"/>
        </w:tabs>
        <w:spacing w:line="276" w:lineRule="auto"/>
        <w:jc w:val="center"/>
        <w:rPr>
          <w:sz w:val="20"/>
          <w:szCs w:val="20"/>
          <w:lang w:val="mn-MN"/>
        </w:rPr>
      </w:pPr>
    </w:p>
    <w:p w:rsidR="00291395" w:rsidRDefault="00291395" w:rsidP="00291395">
      <w:pPr>
        <w:tabs>
          <w:tab w:val="center" w:pos="7200"/>
          <w:tab w:val="left" w:pos="13380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  <w:lang w:val="mn-MN"/>
        </w:rPr>
        <w:t>ХЯНАСАН: ЗАСАГ ДАРГЫН ТАМГЫН ГАЗРЫН ДАРГА                                                                /В.ГАНТУЯА</w:t>
      </w:r>
      <w:r w:rsidR="0055553A">
        <w:rPr>
          <w:sz w:val="20"/>
          <w:szCs w:val="20"/>
        </w:rPr>
        <w:t>/</w:t>
      </w:r>
    </w:p>
    <w:p w:rsidR="0055553A" w:rsidRPr="0055553A" w:rsidRDefault="0055553A" w:rsidP="00291395">
      <w:pPr>
        <w:tabs>
          <w:tab w:val="center" w:pos="7200"/>
          <w:tab w:val="left" w:pos="13380"/>
        </w:tabs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p w:rsidR="00291395" w:rsidRDefault="00291395" w:rsidP="00291395">
      <w:pPr>
        <w:tabs>
          <w:tab w:val="center" w:pos="7200"/>
          <w:tab w:val="left" w:pos="13380"/>
        </w:tabs>
        <w:spacing w:line="276" w:lineRule="auto"/>
        <w:jc w:val="center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БОЛОВСРУУЛСАН: ДОТООД АЖИЛ ХАРИУЦСАН МЭРГЭЖИЛТЭН                                                        /С.ЭНХЦЭЦЭГ/</w:t>
      </w:r>
    </w:p>
    <w:p w:rsidR="00291395" w:rsidRDefault="00291395" w:rsidP="00291395">
      <w:pPr>
        <w:tabs>
          <w:tab w:val="center" w:pos="7200"/>
          <w:tab w:val="left" w:pos="13380"/>
        </w:tabs>
        <w:spacing w:line="276" w:lineRule="auto"/>
        <w:jc w:val="center"/>
        <w:rPr>
          <w:sz w:val="20"/>
          <w:szCs w:val="20"/>
          <w:lang w:val="mn-MN"/>
        </w:rPr>
      </w:pPr>
    </w:p>
    <w:p w:rsidR="00A71AB3" w:rsidRDefault="00A71AB3"/>
    <w:sectPr w:rsidR="00A71AB3" w:rsidSect="00291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9B4"/>
    <w:multiLevelType w:val="multilevel"/>
    <w:tmpl w:val="BF965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9DF5D74"/>
    <w:multiLevelType w:val="hybridMultilevel"/>
    <w:tmpl w:val="D1D69F4C"/>
    <w:lvl w:ilvl="0" w:tplc="51046B4A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A2B27"/>
    <w:multiLevelType w:val="hybridMultilevel"/>
    <w:tmpl w:val="A80EB666"/>
    <w:lvl w:ilvl="0" w:tplc="04AC84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5"/>
    <w:rsid w:val="00197DD5"/>
    <w:rsid w:val="00291395"/>
    <w:rsid w:val="0055553A"/>
    <w:rsid w:val="00A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95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9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1 Char,List Paragraph Num Char,Paragraph Char,Дэд гарчиг Char"/>
    <w:link w:val="ListParagraph"/>
    <w:uiPriority w:val="34"/>
    <w:locked/>
    <w:rsid w:val="00291395"/>
    <w:rPr>
      <w:rFonts w:ascii="Arial" w:hAnsi="Arial" w:cs="Arial"/>
    </w:rPr>
  </w:style>
  <w:style w:type="paragraph" w:styleId="ListParagraph">
    <w:name w:val="List Paragraph"/>
    <w:aliases w:val="List Paragraph1,List Paragraph Num,Paragraph,Дэд гарчиг"/>
    <w:basedOn w:val="Normal"/>
    <w:link w:val="ListParagraphChar"/>
    <w:uiPriority w:val="34"/>
    <w:qFormat/>
    <w:rsid w:val="00291395"/>
    <w:pPr>
      <w:ind w:left="720"/>
      <w:contextualSpacing/>
    </w:pPr>
  </w:style>
  <w:style w:type="table" w:styleId="TableGrid">
    <w:name w:val="Table Grid"/>
    <w:basedOn w:val="TableNormal"/>
    <w:uiPriority w:val="59"/>
    <w:rsid w:val="00291395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95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9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1 Char,List Paragraph Num Char,Paragraph Char,Дэд гарчиг Char"/>
    <w:link w:val="ListParagraph"/>
    <w:uiPriority w:val="34"/>
    <w:locked/>
    <w:rsid w:val="00291395"/>
    <w:rPr>
      <w:rFonts w:ascii="Arial" w:hAnsi="Arial" w:cs="Arial"/>
    </w:rPr>
  </w:style>
  <w:style w:type="paragraph" w:styleId="ListParagraph">
    <w:name w:val="List Paragraph"/>
    <w:aliases w:val="List Paragraph1,List Paragraph Num,Paragraph,Дэд гарчиг"/>
    <w:basedOn w:val="Normal"/>
    <w:link w:val="ListParagraphChar"/>
    <w:uiPriority w:val="34"/>
    <w:qFormat/>
    <w:rsid w:val="00291395"/>
    <w:pPr>
      <w:ind w:left="720"/>
      <w:contextualSpacing/>
    </w:pPr>
  </w:style>
  <w:style w:type="table" w:styleId="TableGrid">
    <w:name w:val="Table Grid"/>
    <w:basedOn w:val="TableNormal"/>
    <w:uiPriority w:val="59"/>
    <w:rsid w:val="00291395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3</cp:revision>
  <dcterms:created xsi:type="dcterms:W3CDTF">2019-03-05T00:55:00Z</dcterms:created>
  <dcterms:modified xsi:type="dcterms:W3CDTF">2019-03-05T06:43:00Z</dcterms:modified>
</cp:coreProperties>
</file>