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2F" w:rsidRPr="008728A1" w:rsidRDefault="008F372F" w:rsidP="008F372F">
      <w:pPr>
        <w:spacing w:after="0"/>
        <w:jc w:val="center"/>
        <w:rPr>
          <w:rFonts w:ascii="Arial" w:hAnsi="Arial" w:cs="Arial"/>
          <w:b/>
          <w:lang w:val="mn-MN"/>
        </w:rPr>
      </w:pPr>
      <w:r w:rsidRPr="008728A1">
        <w:rPr>
          <w:rFonts w:ascii="Arial" w:hAnsi="Arial" w:cs="Arial"/>
          <w:b/>
          <w:lang w:val="mn-MN"/>
        </w:rPr>
        <w:t>БОРЖИГОН НААДАМ, ГОВЬСҮМБЭР АЙМГИЙН 25 ЖИЛИЙН ОЙН БҮТЭЭН БАЙГУУЛАЛТЫН ЖИЛИЙН</w:t>
      </w:r>
    </w:p>
    <w:p w:rsidR="008728A1" w:rsidRDefault="008F372F" w:rsidP="008F372F">
      <w:pPr>
        <w:spacing w:after="0"/>
        <w:jc w:val="center"/>
        <w:rPr>
          <w:rFonts w:ascii="Arial" w:hAnsi="Arial" w:cs="Arial"/>
          <w:b/>
          <w:lang w:val="mn-MN"/>
        </w:rPr>
      </w:pPr>
      <w:r w:rsidRPr="008728A1">
        <w:rPr>
          <w:rFonts w:ascii="Arial" w:hAnsi="Arial" w:cs="Arial"/>
          <w:b/>
          <w:lang w:val="mn-MN"/>
        </w:rPr>
        <w:t xml:space="preserve"> АЖЛЫН ХҮРЭЭНД БАЯНТАЛ СУМААС ХИЙГДЭХ АЖЛЫН ТӨЛӨВЛӨГӨӨ </w:t>
      </w:r>
    </w:p>
    <w:p w:rsidR="008728A1" w:rsidRPr="008728A1" w:rsidRDefault="008728A1" w:rsidP="008F372F">
      <w:pPr>
        <w:spacing w:after="0"/>
        <w:jc w:val="center"/>
        <w:rPr>
          <w:rFonts w:ascii="Arial" w:hAnsi="Arial" w:cs="Arial"/>
          <w:b/>
          <w:lang w:val="mn-MN"/>
        </w:rPr>
      </w:pPr>
    </w:p>
    <w:p w:rsidR="008F372F" w:rsidRPr="008728A1" w:rsidRDefault="00A21701" w:rsidP="00A21701">
      <w:pPr>
        <w:spacing w:after="0"/>
        <w:rPr>
          <w:rFonts w:ascii="Arial" w:hAnsi="Arial" w:cs="Arial"/>
          <w:b/>
          <w:lang w:val="mn-MN"/>
        </w:rPr>
      </w:pPr>
      <w:r w:rsidRPr="008728A1">
        <w:rPr>
          <w:rFonts w:ascii="Arial" w:hAnsi="Arial" w:cs="Arial"/>
          <w:b/>
          <w:lang w:val="mn-MN"/>
        </w:rPr>
        <w:t>2019.0</w:t>
      </w:r>
      <w:r w:rsidR="00E547C2">
        <w:rPr>
          <w:rFonts w:ascii="Arial" w:hAnsi="Arial" w:cs="Arial"/>
          <w:b/>
        </w:rPr>
        <w:t>2</w:t>
      </w:r>
      <w:r w:rsidRPr="008728A1">
        <w:rPr>
          <w:rFonts w:ascii="Arial" w:hAnsi="Arial" w:cs="Arial"/>
          <w:b/>
          <w:lang w:val="mn-MN"/>
        </w:rPr>
        <w:t>.2</w:t>
      </w:r>
      <w:r w:rsidR="00E547C2">
        <w:rPr>
          <w:rFonts w:ascii="Arial" w:hAnsi="Arial" w:cs="Arial"/>
          <w:b/>
        </w:rPr>
        <w:t>5</w:t>
      </w:r>
      <w:bookmarkStart w:id="0" w:name="_GoBack"/>
      <w:bookmarkEnd w:id="0"/>
      <w:r w:rsidR="008728A1" w:rsidRPr="008728A1">
        <w:rPr>
          <w:rFonts w:ascii="Arial" w:hAnsi="Arial" w:cs="Arial"/>
          <w:b/>
          <w:lang w:val="mn-MN"/>
        </w:rPr>
        <w:t xml:space="preserve">                                                                                                                </w:t>
      </w:r>
      <w:r w:rsidR="008728A1">
        <w:rPr>
          <w:rFonts w:ascii="Arial" w:hAnsi="Arial" w:cs="Arial"/>
          <w:b/>
          <w:lang w:val="mn-MN"/>
        </w:rPr>
        <w:t xml:space="preserve">       </w:t>
      </w:r>
      <w:r w:rsidR="008728A1" w:rsidRPr="008728A1">
        <w:rPr>
          <w:rFonts w:ascii="Arial" w:hAnsi="Arial" w:cs="Arial"/>
          <w:b/>
          <w:lang w:val="mn-MN"/>
        </w:rPr>
        <w:t xml:space="preserve">                                                                        Лүн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344"/>
        <w:gridCol w:w="1666"/>
        <w:gridCol w:w="2637"/>
        <w:gridCol w:w="2601"/>
      </w:tblGrid>
      <w:tr w:rsidR="00A21701" w:rsidTr="00A21701">
        <w:tc>
          <w:tcPr>
            <w:tcW w:w="558" w:type="dxa"/>
          </w:tcPr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A21701" w:rsidRP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21701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6344" w:type="dxa"/>
          </w:tcPr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A21701" w:rsidRP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21701">
              <w:rPr>
                <w:rFonts w:ascii="Arial" w:hAnsi="Arial" w:cs="Arial"/>
                <w:b/>
                <w:lang w:val="mn-MN"/>
              </w:rPr>
              <w:t>Хийж гүйцэтгэх ажил</w:t>
            </w:r>
          </w:p>
        </w:tc>
        <w:tc>
          <w:tcPr>
            <w:tcW w:w="1666" w:type="dxa"/>
          </w:tcPr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A21701" w:rsidRP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21701">
              <w:rPr>
                <w:rFonts w:ascii="Arial" w:hAnsi="Arial" w:cs="Arial"/>
                <w:b/>
                <w:lang w:val="mn-MN"/>
              </w:rPr>
              <w:t>Хугацаа</w:t>
            </w:r>
          </w:p>
        </w:tc>
        <w:tc>
          <w:tcPr>
            <w:tcW w:w="2637" w:type="dxa"/>
          </w:tcPr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A21701">
              <w:rPr>
                <w:rFonts w:ascii="Arial" w:hAnsi="Arial" w:cs="Arial"/>
                <w:b/>
                <w:lang w:val="mn-MN"/>
              </w:rPr>
              <w:t>Зарцуулах төсөв, хөрөнгө</w:t>
            </w:r>
          </w:p>
          <w:p w:rsidR="00A21701" w:rsidRP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2601" w:type="dxa"/>
          </w:tcPr>
          <w:p w:rsid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A21701" w:rsidRPr="00A21701" w:rsidRDefault="00A21701" w:rsidP="00A21701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Хариуцах эзэн</w:t>
            </w:r>
          </w:p>
        </w:tc>
      </w:tr>
      <w:tr w:rsidR="00A21701" w:rsidTr="00A21701">
        <w:tc>
          <w:tcPr>
            <w:tcW w:w="558" w:type="dxa"/>
          </w:tcPr>
          <w:p w:rsidR="00A21701" w:rsidRPr="007D24BC" w:rsidRDefault="00A21701" w:rsidP="00A21701">
            <w:pPr>
              <w:jc w:val="center"/>
              <w:rPr>
                <w:rFonts w:ascii="Arial" w:hAnsi="Arial" w:cs="Arial"/>
                <w:lang w:val="mn-MN"/>
              </w:rPr>
            </w:pPr>
            <w:r w:rsidRPr="007D24B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344" w:type="dxa"/>
          </w:tcPr>
          <w:p w:rsidR="00A21701" w:rsidRPr="007D24BC" w:rsidRDefault="007D24BC" w:rsidP="00CC319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7D24BC">
              <w:rPr>
                <w:rFonts w:ascii="Arial" w:hAnsi="Arial" w:cs="Arial"/>
                <w:color w:val="000000" w:themeColor="text1"/>
                <w:lang w:val="mn-MN"/>
              </w:rPr>
              <w:t>“Боржигин өв соёлын танхим” байгуулах</w:t>
            </w:r>
          </w:p>
          <w:p w:rsidR="007D24BC" w:rsidRPr="007D24BC" w:rsidRDefault="007D24BC" w:rsidP="00CC3199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666" w:type="dxa"/>
          </w:tcPr>
          <w:p w:rsidR="00A21701" w:rsidRPr="007D24BC" w:rsidRDefault="007D24BC" w:rsidP="00A16F60">
            <w:pPr>
              <w:jc w:val="center"/>
              <w:rPr>
                <w:rFonts w:ascii="Arial" w:hAnsi="Arial" w:cs="Arial"/>
                <w:lang w:val="mn-MN"/>
              </w:rPr>
            </w:pPr>
            <w:r w:rsidRPr="007D24BC">
              <w:rPr>
                <w:rFonts w:ascii="Arial" w:hAnsi="Arial" w:cs="Arial"/>
                <w:lang w:val="mn-MN"/>
              </w:rPr>
              <w:t>5</w:t>
            </w:r>
            <w:r w:rsidR="00261DC0">
              <w:rPr>
                <w:rFonts w:ascii="Arial" w:hAnsi="Arial" w:cs="Arial"/>
                <w:lang w:val="mn-MN"/>
              </w:rPr>
              <w:t>,6</w:t>
            </w:r>
            <w:r w:rsidRPr="007D24BC">
              <w:rPr>
                <w:rFonts w:ascii="Arial" w:hAnsi="Arial" w:cs="Arial"/>
                <w:lang w:val="mn-MN"/>
              </w:rPr>
              <w:t xml:space="preserve"> сар</w:t>
            </w:r>
          </w:p>
        </w:tc>
        <w:tc>
          <w:tcPr>
            <w:tcW w:w="2637" w:type="dxa"/>
          </w:tcPr>
          <w:p w:rsidR="00A21701" w:rsidRPr="007D24BC" w:rsidRDefault="00CC3199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сая төгрөг</w:t>
            </w:r>
          </w:p>
        </w:tc>
        <w:tc>
          <w:tcPr>
            <w:tcW w:w="2601" w:type="dxa"/>
          </w:tcPr>
          <w:p w:rsidR="00A21701" w:rsidRDefault="007D24BC" w:rsidP="00CC3199">
            <w:pPr>
              <w:jc w:val="center"/>
              <w:rPr>
                <w:rFonts w:ascii="Arial" w:hAnsi="Arial" w:cs="Arial"/>
                <w:lang w:val="mn-MN"/>
              </w:rPr>
            </w:pPr>
            <w:r w:rsidRPr="007D24BC">
              <w:rPr>
                <w:rFonts w:ascii="Arial" w:hAnsi="Arial" w:cs="Arial"/>
                <w:lang w:val="mn-MN"/>
              </w:rPr>
              <w:t>ЗДТГ, ЕБСургууль</w:t>
            </w: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C295D" w:rsidRPr="007D24BC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21701" w:rsidTr="00A21701">
        <w:tc>
          <w:tcPr>
            <w:tcW w:w="558" w:type="dxa"/>
          </w:tcPr>
          <w:p w:rsidR="00A21701" w:rsidRDefault="007D24BC" w:rsidP="007D24B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344" w:type="dxa"/>
          </w:tcPr>
          <w:p w:rsidR="00A21701" w:rsidRDefault="00261DC0" w:rsidP="009E65FD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Гэрийн иж бүрэн бүрээс, туург</w:t>
            </w:r>
            <w:r w:rsidR="009E65FD">
              <w:rPr>
                <w:rFonts w:ascii="Arial" w:hAnsi="Arial" w:cs="Arial"/>
                <w:lang w:val="mn-MN"/>
              </w:rPr>
              <w:t>а, ширдэгийг</w:t>
            </w:r>
            <w:r>
              <w:rPr>
                <w:rFonts w:ascii="Arial" w:hAnsi="Arial" w:cs="Arial"/>
                <w:lang w:val="mn-MN"/>
              </w:rPr>
              <w:t xml:space="preserve">  эсгийгээр ширж хийж гүйцэтгэх</w:t>
            </w:r>
          </w:p>
        </w:tc>
        <w:tc>
          <w:tcPr>
            <w:tcW w:w="1666" w:type="dxa"/>
          </w:tcPr>
          <w:p w:rsidR="00A21701" w:rsidRDefault="00261DC0" w:rsidP="00A16F6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5,6 сар</w:t>
            </w:r>
          </w:p>
        </w:tc>
        <w:tc>
          <w:tcPr>
            <w:tcW w:w="2637" w:type="dxa"/>
          </w:tcPr>
          <w:p w:rsidR="00A21701" w:rsidRDefault="00CC3199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01" w:type="dxa"/>
          </w:tcPr>
          <w:p w:rsidR="00A21701" w:rsidRDefault="00261DC0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 айраг хоршоо, Багийн эмэгтэйчүүд</w:t>
            </w: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61DC0" w:rsidTr="00A21701">
        <w:tc>
          <w:tcPr>
            <w:tcW w:w="558" w:type="dxa"/>
          </w:tcPr>
          <w:p w:rsidR="00261DC0" w:rsidRDefault="00261DC0" w:rsidP="007D24B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344" w:type="dxa"/>
          </w:tcPr>
          <w:p w:rsidR="00261DC0" w:rsidRDefault="00261DC0" w:rsidP="00CC3199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Боржигон морин хуурч </w:t>
            </w:r>
            <w:r w:rsidR="00A16F60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хүүхдүүдийг </w:t>
            </w:r>
            <w:r w:rsidR="00A16F60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бэлтгэх /20 хүүхэд/</w:t>
            </w:r>
          </w:p>
        </w:tc>
        <w:tc>
          <w:tcPr>
            <w:tcW w:w="1666" w:type="dxa"/>
          </w:tcPr>
          <w:p w:rsidR="00261DC0" w:rsidRDefault="00261DC0" w:rsidP="00A16F6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 сар</w:t>
            </w:r>
          </w:p>
        </w:tc>
        <w:tc>
          <w:tcPr>
            <w:tcW w:w="2637" w:type="dxa"/>
          </w:tcPr>
          <w:p w:rsidR="00261DC0" w:rsidRDefault="00CC3199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01" w:type="dxa"/>
          </w:tcPr>
          <w:p w:rsidR="00261DC0" w:rsidRDefault="00261DC0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ЕБСургууль</w:t>
            </w: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261DC0" w:rsidTr="00A21701">
        <w:tc>
          <w:tcPr>
            <w:tcW w:w="558" w:type="dxa"/>
          </w:tcPr>
          <w:p w:rsidR="00261DC0" w:rsidRDefault="00261DC0" w:rsidP="007D24B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344" w:type="dxa"/>
          </w:tcPr>
          <w:p w:rsidR="00261DC0" w:rsidRDefault="00A16F60" w:rsidP="00CC3199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Соёлын төвийн дэргэд Боржигин уртын дуу, ум марзайн дугуйлан ажиллуулж өв соёлыг түгээх ажлыг зохион байгуулах</w:t>
            </w:r>
          </w:p>
        </w:tc>
        <w:tc>
          <w:tcPr>
            <w:tcW w:w="1666" w:type="dxa"/>
          </w:tcPr>
          <w:p w:rsidR="00261DC0" w:rsidRDefault="00A16F60" w:rsidP="00A16F6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4,5,6 сар</w:t>
            </w:r>
          </w:p>
        </w:tc>
        <w:tc>
          <w:tcPr>
            <w:tcW w:w="2637" w:type="dxa"/>
          </w:tcPr>
          <w:p w:rsidR="00261DC0" w:rsidRDefault="00CC3199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601" w:type="dxa"/>
          </w:tcPr>
          <w:p w:rsidR="00261DC0" w:rsidRDefault="00A16F60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Соёлын төв</w:t>
            </w:r>
          </w:p>
        </w:tc>
      </w:tr>
      <w:tr w:rsidR="00A16F60" w:rsidTr="00A21701">
        <w:tc>
          <w:tcPr>
            <w:tcW w:w="558" w:type="dxa"/>
          </w:tcPr>
          <w:p w:rsidR="00A16F60" w:rsidRDefault="00A16F60" w:rsidP="007D24B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344" w:type="dxa"/>
          </w:tcPr>
          <w:p w:rsidR="00A16F60" w:rsidRDefault="00A16F60" w:rsidP="00CC319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ЗДТГ-ын гадна тохижолтын ажил хийх</w:t>
            </w:r>
          </w:p>
        </w:tc>
        <w:tc>
          <w:tcPr>
            <w:tcW w:w="1666" w:type="dxa"/>
          </w:tcPr>
          <w:p w:rsidR="00A16F60" w:rsidRDefault="00A16F60" w:rsidP="00A16F6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5,6 сар</w:t>
            </w:r>
          </w:p>
        </w:tc>
        <w:tc>
          <w:tcPr>
            <w:tcW w:w="2637" w:type="dxa"/>
          </w:tcPr>
          <w:p w:rsidR="00A16F60" w:rsidRDefault="00D73332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 сая төгрөг</w:t>
            </w:r>
          </w:p>
        </w:tc>
        <w:tc>
          <w:tcPr>
            <w:tcW w:w="2601" w:type="dxa"/>
          </w:tcPr>
          <w:p w:rsidR="00A16F60" w:rsidRDefault="00A16F60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ЗДТГазар</w:t>
            </w: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FC295D" w:rsidRDefault="00FC295D" w:rsidP="00CC319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A16F60" w:rsidTr="00A21701">
        <w:tc>
          <w:tcPr>
            <w:tcW w:w="558" w:type="dxa"/>
          </w:tcPr>
          <w:p w:rsidR="00A16F60" w:rsidRDefault="00A16F60" w:rsidP="007D24BC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344" w:type="dxa"/>
          </w:tcPr>
          <w:p w:rsidR="00A16F60" w:rsidRDefault="00A16F60" w:rsidP="00CC3199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Цэцэрлэгийн гадна тоглоом сурилуулж,  хашаажуулах тохижолтын ажил хийх</w:t>
            </w:r>
          </w:p>
        </w:tc>
        <w:tc>
          <w:tcPr>
            <w:tcW w:w="1666" w:type="dxa"/>
          </w:tcPr>
          <w:p w:rsidR="00A16F60" w:rsidRDefault="00A16F60" w:rsidP="00A16F6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5,6 сар</w:t>
            </w:r>
          </w:p>
        </w:tc>
        <w:tc>
          <w:tcPr>
            <w:tcW w:w="2637" w:type="dxa"/>
          </w:tcPr>
          <w:p w:rsidR="00A16F60" w:rsidRDefault="001934AB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“Оорцог элгэн хоршоо” хариуцаж хөрөнгийг гаргана.</w:t>
            </w:r>
          </w:p>
        </w:tc>
        <w:tc>
          <w:tcPr>
            <w:tcW w:w="2601" w:type="dxa"/>
          </w:tcPr>
          <w:p w:rsidR="00A16F60" w:rsidRDefault="00A16F60" w:rsidP="00CC319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4-р цэцэрлэг</w:t>
            </w:r>
          </w:p>
        </w:tc>
      </w:tr>
    </w:tbl>
    <w:p w:rsidR="00CE56F2" w:rsidRDefault="00CE56F2" w:rsidP="00FC295D">
      <w:pPr>
        <w:spacing w:after="0"/>
        <w:jc w:val="center"/>
        <w:rPr>
          <w:rFonts w:ascii="Arial" w:hAnsi="Arial" w:cs="Arial"/>
          <w:lang w:val="mn-MN"/>
        </w:rPr>
      </w:pPr>
    </w:p>
    <w:p w:rsidR="00A21701" w:rsidRDefault="00FC295D" w:rsidP="00FC295D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Төлөвлөгөөг нэгтгэж гаргасан:</w:t>
      </w:r>
    </w:p>
    <w:p w:rsidR="00FC295D" w:rsidRDefault="00FC295D" w:rsidP="00FC295D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ДАХМэргэжилтэн               /С.Энхцэцэг/</w:t>
      </w:r>
    </w:p>
    <w:p w:rsidR="00FC295D" w:rsidRDefault="00FC295D" w:rsidP="00FC295D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Хянасан:</w:t>
      </w:r>
    </w:p>
    <w:p w:rsidR="00FC295D" w:rsidRPr="008F372F" w:rsidRDefault="00FC295D" w:rsidP="00FC295D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ЗДТГ-ын дарга                    /В.Гантуяа/</w:t>
      </w:r>
    </w:p>
    <w:sectPr w:rsidR="00FC295D" w:rsidRPr="008F372F" w:rsidSect="008F372F">
      <w:pgSz w:w="15840" w:h="12240" w:orient="landscape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2F"/>
    <w:rsid w:val="00000487"/>
    <w:rsid w:val="001934AB"/>
    <w:rsid w:val="00261DC0"/>
    <w:rsid w:val="007D24BC"/>
    <w:rsid w:val="008728A1"/>
    <w:rsid w:val="008F372F"/>
    <w:rsid w:val="009E65FD"/>
    <w:rsid w:val="00A16F60"/>
    <w:rsid w:val="00A21701"/>
    <w:rsid w:val="00CC3199"/>
    <w:rsid w:val="00CE56F2"/>
    <w:rsid w:val="00D73332"/>
    <w:rsid w:val="00E547C2"/>
    <w:rsid w:val="00F33357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16</cp:revision>
  <dcterms:created xsi:type="dcterms:W3CDTF">2019-04-01T08:26:00Z</dcterms:created>
  <dcterms:modified xsi:type="dcterms:W3CDTF">2019-04-01T09:19:00Z</dcterms:modified>
</cp:coreProperties>
</file>